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922C49">
        <w:rPr>
          <w:lang w:val="bg-BG"/>
        </w:rPr>
        <w:t>21</w:t>
      </w:r>
      <w:r w:rsidR="00DB2017">
        <w:rPr>
          <w:lang w:val="bg-BG"/>
        </w:rPr>
        <w:t>3</w:t>
      </w:r>
      <w:r w:rsidR="00F133D8">
        <w:rPr>
          <w:lang w:val="bg-BG"/>
        </w:rPr>
        <w:t>/</w:t>
      </w:r>
      <w:r w:rsidR="00922C49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922C49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DB2017" w:rsidRPr="0008112E" w:rsidRDefault="00DB2017" w:rsidP="00DB2017">
      <w:pPr>
        <w:ind w:firstLine="708"/>
        <w:jc w:val="both"/>
      </w:pPr>
      <w:proofErr w:type="spellStart"/>
      <w:r w:rsidRPr="001C6323">
        <w:rPr>
          <w:b/>
        </w:rPr>
        <w:t>Подробен</w:t>
      </w:r>
      <w:proofErr w:type="spellEnd"/>
      <w:r w:rsidRPr="001C6323">
        <w:rPr>
          <w:b/>
        </w:rPr>
        <w:t xml:space="preserve"> </w:t>
      </w:r>
      <w:proofErr w:type="spellStart"/>
      <w:r w:rsidRPr="001C6323">
        <w:rPr>
          <w:b/>
        </w:rPr>
        <w:t>устройствен</w:t>
      </w:r>
      <w:proofErr w:type="spellEnd"/>
      <w:r w:rsidRPr="001C6323">
        <w:rPr>
          <w:b/>
        </w:rPr>
        <w:t xml:space="preserve"> </w:t>
      </w:r>
      <w:proofErr w:type="spellStart"/>
      <w:r w:rsidRPr="001C6323">
        <w:rPr>
          <w:b/>
        </w:rPr>
        <w:t>план</w:t>
      </w:r>
      <w:proofErr w:type="spellEnd"/>
      <w:r w:rsidRPr="001C6323">
        <w:rPr>
          <w:b/>
        </w:rPr>
        <w:t xml:space="preserve"> (ПУП) – </w:t>
      </w:r>
      <w:proofErr w:type="spellStart"/>
      <w:r w:rsidRPr="001C6323">
        <w:rPr>
          <w:b/>
        </w:rPr>
        <w:t>План</w:t>
      </w:r>
      <w:proofErr w:type="spellEnd"/>
      <w:r w:rsidRPr="001C6323">
        <w:rPr>
          <w:b/>
        </w:rPr>
        <w:t xml:space="preserve"> </w:t>
      </w:r>
      <w:proofErr w:type="spellStart"/>
      <w:r w:rsidRPr="001C6323">
        <w:rPr>
          <w:b/>
        </w:rPr>
        <w:t>за</w:t>
      </w:r>
      <w:proofErr w:type="spellEnd"/>
      <w:r w:rsidRPr="001C6323">
        <w:rPr>
          <w:b/>
        </w:rPr>
        <w:t xml:space="preserve"> </w:t>
      </w:r>
      <w:proofErr w:type="spellStart"/>
      <w:r w:rsidRPr="001C6323">
        <w:rPr>
          <w:b/>
        </w:rPr>
        <w:t>регулация</w:t>
      </w:r>
      <w:proofErr w:type="spellEnd"/>
      <w:r w:rsidRPr="001C6323">
        <w:rPr>
          <w:b/>
        </w:rPr>
        <w:t xml:space="preserve"> и </w:t>
      </w:r>
      <w:proofErr w:type="spellStart"/>
      <w:r w:rsidRPr="001C6323">
        <w:rPr>
          <w:b/>
        </w:rPr>
        <w:t>застрояване</w:t>
      </w:r>
      <w:proofErr w:type="spellEnd"/>
      <w:r w:rsidRPr="001C6323">
        <w:rPr>
          <w:b/>
        </w:rPr>
        <w:t xml:space="preserve"> (</w:t>
      </w:r>
      <w:proofErr w:type="gramStart"/>
      <w:r w:rsidRPr="001C6323">
        <w:rPr>
          <w:b/>
        </w:rPr>
        <w:t>ПРЗ)</w:t>
      </w:r>
      <w:r w:rsidRPr="002E753E">
        <w:t xml:space="preserve">  </w:t>
      </w:r>
      <w:proofErr w:type="spellStart"/>
      <w:r w:rsidRPr="002E753E">
        <w:t>за</w:t>
      </w:r>
      <w:proofErr w:type="spellEnd"/>
      <w:proofErr w:type="gramEnd"/>
      <w:r w:rsidRPr="002E753E">
        <w:t xml:space="preserve"> </w:t>
      </w:r>
      <w:proofErr w:type="spellStart"/>
      <w:r w:rsidRPr="002E753E">
        <w:t>частично</w:t>
      </w:r>
      <w:proofErr w:type="spellEnd"/>
      <w:r w:rsidRPr="002E753E">
        <w:t xml:space="preserve"> </w:t>
      </w:r>
      <w:proofErr w:type="spellStart"/>
      <w:r w:rsidRPr="002E753E">
        <w:t>изменение</w:t>
      </w:r>
      <w:proofErr w:type="spellEnd"/>
      <w:r w:rsidRPr="002E753E">
        <w:t xml:space="preserve"> </w:t>
      </w:r>
      <w:proofErr w:type="spellStart"/>
      <w:r w:rsidRPr="002E753E">
        <w:t>на</w:t>
      </w:r>
      <w:proofErr w:type="spellEnd"/>
      <w:r w:rsidRPr="002E753E">
        <w:t xml:space="preserve"> ЗРП </w:t>
      </w:r>
      <w:proofErr w:type="spellStart"/>
      <w:r w:rsidRPr="002E753E">
        <w:t>за</w:t>
      </w:r>
      <w:proofErr w:type="spellEnd"/>
      <w:r w:rsidRPr="002E753E">
        <w:t xml:space="preserve"> </w:t>
      </w:r>
      <w:r>
        <w:t xml:space="preserve">УПИ І, кв.35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 xml:space="preserve"> ,</w:t>
      </w:r>
      <w:r w:rsidRPr="0063186C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</w:t>
      </w:r>
      <w:proofErr w:type="spellStart"/>
      <w:r>
        <w:t>от</w:t>
      </w:r>
      <w:proofErr w:type="spellEnd"/>
      <w:r>
        <w:t xml:space="preserve"> ЗУТ</w:t>
      </w:r>
      <w:r w:rsidRPr="00D8540E">
        <w:t xml:space="preserve"> </w:t>
      </w:r>
      <w:proofErr w:type="spellStart"/>
      <w:r w:rsidRPr="00AE040D">
        <w:rPr>
          <w:rFonts w:eastAsia="Calibri"/>
          <w:lang w:eastAsia="bg-BG"/>
        </w:rPr>
        <w:t>със</w:t>
      </w:r>
      <w:proofErr w:type="spellEnd"/>
      <w:r w:rsidRPr="00AE040D">
        <w:rPr>
          <w:rFonts w:eastAsia="Calibri"/>
          <w:lang w:eastAsia="bg-BG"/>
        </w:rPr>
        <w:t xml:space="preserve"> </w:t>
      </w:r>
      <w:proofErr w:type="spellStart"/>
      <w:r w:rsidRPr="00AE040D">
        <w:rPr>
          <w:rFonts w:eastAsia="Calibri"/>
          <w:lang w:eastAsia="bg-BG"/>
        </w:rPr>
        <w:t>съдържание</w:t>
      </w:r>
      <w:proofErr w:type="spellEnd"/>
      <w:r w:rsidRPr="00AE040D">
        <w:rPr>
          <w:rFonts w:eastAsia="Calibri"/>
          <w:lang w:eastAsia="bg-BG"/>
        </w:rPr>
        <w:t>:</w:t>
      </w:r>
    </w:p>
    <w:p w:rsidR="00DB2017" w:rsidRDefault="00DB2017" w:rsidP="00DB2017">
      <w:pPr>
        <w:ind w:firstLine="708"/>
        <w:rPr>
          <w:rFonts w:eastAsia="Calibri"/>
          <w:b/>
        </w:rPr>
      </w:pPr>
      <w:r w:rsidRPr="00BF4CAA">
        <w:rPr>
          <w:rFonts w:eastAsia="Calibri"/>
          <w:b/>
        </w:rPr>
        <w:t>ПЛАН ЗА РЕГУЛАЦИЯ (ПР):</w:t>
      </w:r>
    </w:p>
    <w:p w:rsidR="00DB2017" w:rsidRPr="009A619B" w:rsidRDefault="00DB2017" w:rsidP="00DB2017">
      <w:pPr>
        <w:ind w:firstLine="708"/>
        <w:jc w:val="both"/>
        <w:rPr>
          <w:rFonts w:eastAsia="Calibri"/>
        </w:rPr>
      </w:pPr>
      <w:proofErr w:type="spellStart"/>
      <w:r w:rsidRPr="009A619B">
        <w:rPr>
          <w:rFonts w:eastAsia="Calibri"/>
        </w:rPr>
        <w:t>От</w:t>
      </w:r>
      <w:proofErr w:type="spellEnd"/>
      <w:r w:rsidRPr="009A619B">
        <w:rPr>
          <w:rFonts w:eastAsia="Calibri"/>
        </w:rPr>
        <w:t xml:space="preserve"> УПИ І „</w:t>
      </w:r>
      <w:proofErr w:type="spellStart"/>
      <w:r w:rsidRPr="009A619B">
        <w:rPr>
          <w:rFonts w:eastAsia="Calibri"/>
        </w:rPr>
        <w:t>за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обществено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жилищно</w:t>
      </w:r>
      <w:proofErr w:type="spellEnd"/>
      <w:r w:rsidRPr="009A619B">
        <w:rPr>
          <w:rFonts w:eastAsia="Calibri"/>
        </w:rPr>
        <w:t xml:space="preserve"> </w:t>
      </w:r>
      <w:proofErr w:type="spellStart"/>
      <w:proofErr w:type="gramStart"/>
      <w:r w:rsidRPr="009A619B">
        <w:rPr>
          <w:rFonts w:eastAsia="Calibri"/>
        </w:rPr>
        <w:t>строителство</w:t>
      </w:r>
      <w:proofErr w:type="spellEnd"/>
      <w:r w:rsidRPr="009A619B">
        <w:rPr>
          <w:rFonts w:eastAsia="Calibri"/>
        </w:rPr>
        <w:t>“</w:t>
      </w:r>
      <w:proofErr w:type="gramEnd"/>
      <w:r w:rsidRPr="009A619B">
        <w:rPr>
          <w:rFonts w:eastAsia="Calibri"/>
        </w:rPr>
        <w:t xml:space="preserve">, кв.35 </w:t>
      </w:r>
      <w:proofErr w:type="spellStart"/>
      <w:r w:rsidRPr="009A619B">
        <w:rPr>
          <w:rFonts w:eastAsia="Calibri"/>
        </w:rPr>
        <w:t>се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образуват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два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нови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урегулирани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поземлени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имоти</w:t>
      </w:r>
      <w:proofErr w:type="spellEnd"/>
      <w:r w:rsidRPr="009A619B">
        <w:rPr>
          <w:rFonts w:eastAsia="Calibri"/>
        </w:rPr>
        <w:t xml:space="preserve">, </w:t>
      </w:r>
      <w:proofErr w:type="spellStart"/>
      <w:r w:rsidRPr="009A619B">
        <w:rPr>
          <w:rFonts w:eastAsia="Calibri"/>
        </w:rPr>
        <w:t>както</w:t>
      </w:r>
      <w:proofErr w:type="spellEnd"/>
      <w:r w:rsidRPr="009A619B">
        <w:rPr>
          <w:rFonts w:eastAsia="Calibri"/>
        </w:rPr>
        <w:t xml:space="preserve"> </w:t>
      </w:r>
      <w:proofErr w:type="spellStart"/>
      <w:r w:rsidRPr="009A619B">
        <w:rPr>
          <w:rFonts w:eastAsia="Calibri"/>
        </w:rPr>
        <w:t>следва</w:t>
      </w:r>
      <w:proofErr w:type="spellEnd"/>
      <w:r w:rsidRPr="009A619B">
        <w:rPr>
          <w:rFonts w:eastAsia="Calibri"/>
        </w:rPr>
        <w:t>:</w:t>
      </w:r>
    </w:p>
    <w:p w:rsidR="00DB2017" w:rsidRPr="009A619B" w:rsidRDefault="00DB2017" w:rsidP="00DB2017">
      <w:pPr>
        <w:pStyle w:val="aff8"/>
        <w:numPr>
          <w:ilvl w:val="0"/>
          <w:numId w:val="33"/>
        </w:numPr>
        <w:jc w:val="both"/>
      </w:pPr>
      <w:proofErr w:type="spellStart"/>
      <w:r w:rsidRPr="009A619B">
        <w:t>Нов</w:t>
      </w:r>
      <w:proofErr w:type="spellEnd"/>
      <w:r w:rsidRPr="009A619B">
        <w:t xml:space="preserve"> УПИ І „</w:t>
      </w:r>
      <w:proofErr w:type="spellStart"/>
      <w:r w:rsidRPr="009A619B">
        <w:t>за</w:t>
      </w:r>
      <w:proofErr w:type="spellEnd"/>
      <w:r w:rsidRPr="009A619B">
        <w:t xml:space="preserve"> </w:t>
      </w:r>
      <w:proofErr w:type="spellStart"/>
      <w:r w:rsidRPr="009A619B">
        <w:t>обществено</w:t>
      </w:r>
      <w:proofErr w:type="spellEnd"/>
      <w:r w:rsidRPr="009A619B">
        <w:t xml:space="preserve"> </w:t>
      </w:r>
      <w:proofErr w:type="spellStart"/>
      <w:r w:rsidRPr="009A619B">
        <w:t>жилищно</w:t>
      </w:r>
      <w:proofErr w:type="spellEnd"/>
      <w:r w:rsidRPr="009A619B">
        <w:t xml:space="preserve"> </w:t>
      </w:r>
      <w:proofErr w:type="spellStart"/>
      <w:proofErr w:type="gramStart"/>
      <w:r w:rsidRPr="009A619B">
        <w:t>строителство</w:t>
      </w:r>
      <w:proofErr w:type="spellEnd"/>
      <w:r w:rsidRPr="009A619B">
        <w:t>“</w:t>
      </w:r>
      <w:proofErr w:type="gramEnd"/>
      <w:r w:rsidRPr="009A619B">
        <w:t xml:space="preserve">, кв.35 с </w:t>
      </w:r>
      <w:proofErr w:type="spellStart"/>
      <w:r w:rsidRPr="009A619B">
        <w:t>площ</w:t>
      </w:r>
      <w:proofErr w:type="spellEnd"/>
      <w:r w:rsidRPr="009A619B">
        <w:t xml:space="preserve"> 6330 </w:t>
      </w:r>
      <w:proofErr w:type="spellStart"/>
      <w:r w:rsidRPr="009A619B">
        <w:t>кв.м</w:t>
      </w:r>
      <w:proofErr w:type="spellEnd"/>
      <w:r w:rsidRPr="009A619B">
        <w:t>;</w:t>
      </w:r>
    </w:p>
    <w:p w:rsidR="00DB2017" w:rsidRDefault="00DB2017" w:rsidP="00DB2017">
      <w:pPr>
        <w:pStyle w:val="aff8"/>
        <w:numPr>
          <w:ilvl w:val="0"/>
          <w:numId w:val="33"/>
        </w:numPr>
        <w:ind w:right="-165"/>
        <w:jc w:val="both"/>
      </w:pPr>
      <w:proofErr w:type="spellStart"/>
      <w:r w:rsidRPr="009A619B">
        <w:t>Нов</w:t>
      </w:r>
      <w:proofErr w:type="spellEnd"/>
      <w:r w:rsidRPr="009A619B">
        <w:t xml:space="preserve"> УПИ ІІ-41</w:t>
      </w:r>
      <w:r>
        <w:t xml:space="preserve"> </w:t>
      </w:r>
      <w:r w:rsidRPr="009A619B">
        <w:t>“</w:t>
      </w:r>
      <w:proofErr w:type="spellStart"/>
      <w:r w:rsidRPr="009A619B">
        <w:t>за</w:t>
      </w:r>
      <w:proofErr w:type="spellEnd"/>
      <w:r w:rsidRPr="009A619B">
        <w:t xml:space="preserve"> </w:t>
      </w:r>
      <w:proofErr w:type="spellStart"/>
      <w:r w:rsidRPr="009A619B">
        <w:t>жилищно</w:t>
      </w:r>
      <w:proofErr w:type="spellEnd"/>
      <w:r w:rsidRPr="009A619B">
        <w:t xml:space="preserve"> </w:t>
      </w:r>
      <w:proofErr w:type="spellStart"/>
      <w:proofErr w:type="gramStart"/>
      <w:r w:rsidRPr="009A619B">
        <w:t>строителство</w:t>
      </w:r>
      <w:proofErr w:type="spellEnd"/>
      <w:r w:rsidRPr="009A619B">
        <w:t>“</w:t>
      </w:r>
      <w:proofErr w:type="gramEnd"/>
      <w:r>
        <w:t xml:space="preserve">, кв.35 </w:t>
      </w:r>
      <w:proofErr w:type="spellStart"/>
      <w:r>
        <w:t>по</w:t>
      </w:r>
      <w:proofErr w:type="spellEnd"/>
      <w:r w:rsidRPr="009A619B">
        <w:t xml:space="preserve"> </w:t>
      </w:r>
      <w:proofErr w:type="spellStart"/>
      <w:r w:rsidRPr="009A619B">
        <w:t>граници</w:t>
      </w:r>
      <w:r>
        <w:t>те</w:t>
      </w:r>
      <w:proofErr w:type="spellEnd"/>
      <w:r w:rsidRPr="009A619B">
        <w:t xml:space="preserve"> </w:t>
      </w:r>
      <w:proofErr w:type="spellStart"/>
      <w:r w:rsidRPr="009A619B">
        <w:t>на</w:t>
      </w:r>
      <w:proofErr w:type="spellEnd"/>
      <w:r w:rsidRPr="009A619B">
        <w:t xml:space="preserve"> ПИ 65927.501.41</w:t>
      </w:r>
      <w:r>
        <w:t xml:space="preserve"> </w:t>
      </w:r>
      <w:proofErr w:type="spellStart"/>
      <w:r>
        <w:t>по</w:t>
      </w:r>
      <w:proofErr w:type="spellEnd"/>
    </w:p>
    <w:p w:rsidR="00DB2017" w:rsidRPr="001C6323" w:rsidRDefault="00DB2017" w:rsidP="00DB2017">
      <w:pPr>
        <w:pStyle w:val="aff8"/>
        <w:ind w:left="0" w:right="-165"/>
      </w:pPr>
      <w:r>
        <w:t>(</w:t>
      </w:r>
      <w:r w:rsidRPr="001C6323">
        <w:t xml:space="preserve">КККР </w:t>
      </w:r>
      <w:proofErr w:type="spellStart"/>
      <w:r w:rsidRPr="001C6323">
        <w:t>на</w:t>
      </w:r>
      <w:proofErr w:type="spellEnd"/>
      <w:r w:rsidRPr="001C6323">
        <w:t xml:space="preserve"> </w:t>
      </w:r>
      <w:proofErr w:type="spellStart"/>
      <w:r w:rsidRPr="001C6323">
        <w:t>гр.Севлиево</w:t>
      </w:r>
      <w:proofErr w:type="spellEnd"/>
      <w:r w:rsidRPr="001C6323">
        <w:t xml:space="preserve"> с </w:t>
      </w:r>
      <w:proofErr w:type="spellStart"/>
      <w:r w:rsidRPr="001C6323">
        <w:t>площ</w:t>
      </w:r>
      <w:proofErr w:type="spellEnd"/>
      <w:r w:rsidRPr="001C6323">
        <w:t xml:space="preserve"> 724 </w:t>
      </w:r>
      <w:proofErr w:type="spellStart"/>
      <w:r w:rsidRPr="001C6323">
        <w:t>кв.м</w:t>
      </w:r>
      <w:proofErr w:type="spellEnd"/>
      <w:r w:rsidRPr="001C6323">
        <w:t>.</w:t>
      </w:r>
    </w:p>
    <w:p w:rsidR="00DB2017" w:rsidRPr="00BF4CAA" w:rsidRDefault="00DB2017" w:rsidP="00DB2017">
      <w:pPr>
        <w:ind w:firstLine="708"/>
        <w:jc w:val="both"/>
        <w:rPr>
          <w:rFonts w:eastAsia="Calibri"/>
        </w:rPr>
      </w:pPr>
      <w:proofErr w:type="spellStart"/>
      <w:r w:rsidRPr="00BF4CAA">
        <w:rPr>
          <w:rFonts w:eastAsia="Calibri"/>
        </w:rPr>
        <w:t>Неразделна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част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от</w:t>
      </w:r>
      <w:proofErr w:type="spellEnd"/>
      <w:r w:rsidRPr="00BF4CAA">
        <w:rPr>
          <w:rFonts w:eastAsia="Calibri"/>
        </w:rPr>
        <w:t xml:space="preserve"> ПР </w:t>
      </w:r>
      <w:proofErr w:type="spellStart"/>
      <w:r w:rsidRPr="00BF4CAA">
        <w:rPr>
          <w:rFonts w:eastAsia="Calibri"/>
        </w:rPr>
        <w:t>са</w:t>
      </w:r>
      <w:proofErr w:type="spellEnd"/>
      <w:r w:rsidRPr="00BF4CAA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BF4CAA">
        <w:rPr>
          <w:rFonts w:eastAsia="Calibri"/>
        </w:rPr>
        <w:t xml:space="preserve">бр. </w:t>
      </w:r>
      <w:proofErr w:type="spellStart"/>
      <w:r w:rsidRPr="00BF4CAA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r w:rsidRPr="00BF4CAA">
        <w:rPr>
          <w:rFonts w:eastAsia="Calibri"/>
        </w:rPr>
        <w:t xml:space="preserve"> и </w:t>
      </w:r>
      <w:proofErr w:type="spellStart"/>
      <w:r w:rsidRPr="00BF4CAA">
        <w:rPr>
          <w:rFonts w:eastAsia="Calibri"/>
        </w:rPr>
        <w:t>обяснителна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записка</w:t>
      </w:r>
      <w:proofErr w:type="spellEnd"/>
      <w:r w:rsidRPr="00BF4CAA">
        <w:rPr>
          <w:rFonts w:eastAsia="Calibri"/>
        </w:rPr>
        <w:t xml:space="preserve"> 2 </w:t>
      </w:r>
      <w:proofErr w:type="spellStart"/>
      <w:r w:rsidRPr="00BF4CAA">
        <w:rPr>
          <w:rFonts w:eastAsia="Calibri"/>
        </w:rPr>
        <w:t>листа</w:t>
      </w:r>
      <w:proofErr w:type="spellEnd"/>
      <w:r w:rsidRPr="00BF4CAA">
        <w:rPr>
          <w:rFonts w:eastAsia="Calibri"/>
        </w:rPr>
        <w:t xml:space="preserve">, </w:t>
      </w:r>
      <w:proofErr w:type="spellStart"/>
      <w:r w:rsidRPr="00BF4CAA">
        <w:rPr>
          <w:rFonts w:eastAsia="Calibri"/>
        </w:rPr>
        <w:t>съставляващи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графичната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част</w:t>
      </w:r>
      <w:proofErr w:type="spellEnd"/>
      <w:r w:rsidRPr="00BF4CAA">
        <w:rPr>
          <w:rFonts w:eastAsia="Calibri"/>
        </w:rPr>
        <w:t>.</w:t>
      </w:r>
    </w:p>
    <w:p w:rsidR="00DB2017" w:rsidRPr="00BF4CAA" w:rsidRDefault="00DB2017" w:rsidP="00DB2017">
      <w:pPr>
        <w:rPr>
          <w:rFonts w:eastAsia="Calibri"/>
          <w:b/>
        </w:rPr>
      </w:pPr>
      <w:r w:rsidRPr="00BF4CAA">
        <w:rPr>
          <w:rFonts w:eastAsia="Calibri"/>
          <w:b/>
        </w:rPr>
        <w:t xml:space="preserve">            ПЛАН ЗА ЗАСТРОЯВАНЕ (ПЗ):</w:t>
      </w:r>
    </w:p>
    <w:p w:rsidR="00DB2017" w:rsidRPr="00BF4CAA" w:rsidRDefault="00DB2017" w:rsidP="00DB2017">
      <w:pPr>
        <w:jc w:val="both"/>
        <w:rPr>
          <w:rFonts w:eastAsia="Calibri"/>
        </w:rPr>
      </w:pPr>
      <w:r w:rsidRPr="00BF4CAA">
        <w:rPr>
          <w:lang w:eastAsia="bg-BG"/>
        </w:rPr>
        <w:tab/>
      </w:r>
      <w:proofErr w:type="spellStart"/>
      <w:r w:rsidRPr="00BF4CAA">
        <w:rPr>
          <w:lang w:eastAsia="bg-BG"/>
        </w:rPr>
        <w:t>За</w:t>
      </w:r>
      <w:proofErr w:type="spellEnd"/>
      <w:r w:rsidRPr="00BF4CAA">
        <w:rPr>
          <w:lang w:eastAsia="bg-BG"/>
        </w:rPr>
        <w:t xml:space="preserve"> </w:t>
      </w:r>
      <w:proofErr w:type="spellStart"/>
      <w:proofErr w:type="gramStart"/>
      <w:r w:rsidRPr="00BF4CAA">
        <w:rPr>
          <w:lang w:eastAsia="bg-BG"/>
        </w:rPr>
        <w:t>новообразувани</w:t>
      </w:r>
      <w:r>
        <w:rPr>
          <w:lang w:eastAsia="bg-BG"/>
        </w:rPr>
        <w:t>я</w:t>
      </w:r>
      <w:proofErr w:type="spellEnd"/>
      <w:r w:rsidRPr="00BF4CAA">
        <w:rPr>
          <w:lang w:eastAsia="bg-BG"/>
        </w:rPr>
        <w:t xml:space="preserve"> </w:t>
      </w:r>
      <w:r>
        <w:rPr>
          <w:rFonts w:eastAsia="Calibri"/>
        </w:rPr>
        <w:t xml:space="preserve"> УПИ</w:t>
      </w:r>
      <w:proofErr w:type="gramEnd"/>
      <w:r>
        <w:rPr>
          <w:rFonts w:eastAsia="Calibri"/>
        </w:rPr>
        <w:t xml:space="preserve"> </w:t>
      </w:r>
      <w:r w:rsidRPr="00BF4CAA">
        <w:rPr>
          <w:rFonts w:eastAsia="Calibri"/>
        </w:rPr>
        <w:t>І</w:t>
      </w:r>
      <w:r>
        <w:rPr>
          <w:rFonts w:eastAsia="Calibri"/>
        </w:rPr>
        <w:t xml:space="preserve">, кв.35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гр.Севлиево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запазва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установената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зона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Жс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средно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застрояване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със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следните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показатели</w:t>
      </w:r>
      <w:proofErr w:type="spellEnd"/>
      <w:r>
        <w:rPr>
          <w:rFonts w:eastAsia="Calibri"/>
        </w:rPr>
        <w:t>: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начин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proofErr w:type="spellStart"/>
      <w:r w:rsidRPr="00BF4CAA">
        <w:rPr>
          <w:lang w:eastAsia="bg-BG"/>
        </w:rPr>
        <w:t>свободно</w:t>
      </w:r>
      <w:proofErr w:type="spellEnd"/>
      <w:r w:rsidRPr="00BF4CAA">
        <w:rPr>
          <w:lang w:eastAsia="bg-BG"/>
        </w:rPr>
        <w:t>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ab/>
        <w:t xml:space="preserve"> - </w:t>
      </w:r>
      <w:proofErr w:type="spellStart"/>
      <w:r w:rsidRPr="00BF4CAA">
        <w:rPr>
          <w:lang w:eastAsia="bg-BG"/>
        </w:rPr>
        <w:t>характер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proofErr w:type="spellStart"/>
      <w:r w:rsidRPr="00BF4CAA">
        <w:rPr>
          <w:lang w:eastAsia="bg-BG"/>
        </w:rPr>
        <w:t>средно</w:t>
      </w:r>
      <w:proofErr w:type="spellEnd"/>
      <w:r w:rsidRPr="00BF4CAA">
        <w:rPr>
          <w:lang w:eastAsia="bg-BG"/>
        </w:rPr>
        <w:t xml:space="preserve"> с </w:t>
      </w:r>
      <w:proofErr w:type="spellStart"/>
      <w:r w:rsidRPr="00BF4CAA">
        <w:rPr>
          <w:lang w:eastAsia="bg-BG"/>
        </w:rPr>
        <w:t>височина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до</w:t>
      </w:r>
      <w:proofErr w:type="spellEnd"/>
      <w:r w:rsidRPr="00BF4CAA">
        <w:rPr>
          <w:lang w:eastAsia="bg-BG"/>
        </w:rPr>
        <w:t xml:space="preserve"> 15м;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максимална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плътност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7</w:t>
      </w:r>
      <w:r w:rsidRPr="00BF4CAA">
        <w:rPr>
          <w:lang w:eastAsia="bg-BG"/>
        </w:rPr>
        <w:t>0%;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максимална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интензивност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2,</w:t>
      </w:r>
      <w:r>
        <w:rPr>
          <w:lang w:eastAsia="bg-BG"/>
        </w:rPr>
        <w:t>0</w:t>
      </w:r>
      <w:r w:rsidRPr="00BF4CAA">
        <w:rPr>
          <w:lang w:eastAsia="bg-BG"/>
        </w:rPr>
        <w:t>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минимална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озеленена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площ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3</w:t>
      </w:r>
      <w:r w:rsidRPr="00BF4CAA">
        <w:rPr>
          <w:lang w:eastAsia="bg-BG"/>
        </w:rPr>
        <w:t>0%;</w:t>
      </w:r>
    </w:p>
    <w:p w:rsidR="00DB2017" w:rsidRPr="00BF4CAA" w:rsidRDefault="00DB2017" w:rsidP="00DB2017">
      <w:pPr>
        <w:jc w:val="both"/>
        <w:rPr>
          <w:rFonts w:eastAsia="Calibri"/>
        </w:rPr>
      </w:pPr>
      <w:r w:rsidRPr="00BF4CAA">
        <w:rPr>
          <w:lang w:eastAsia="bg-BG"/>
        </w:rPr>
        <w:tab/>
      </w:r>
      <w:proofErr w:type="spellStart"/>
      <w:r w:rsidRPr="00BF4CAA">
        <w:rPr>
          <w:lang w:eastAsia="bg-BG"/>
        </w:rPr>
        <w:t>За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новообразувания</w:t>
      </w:r>
      <w:proofErr w:type="spellEnd"/>
      <w:r w:rsidRPr="00BF4CAA">
        <w:rPr>
          <w:lang w:eastAsia="bg-BG"/>
        </w:rPr>
        <w:t xml:space="preserve"> УПИ </w:t>
      </w:r>
      <w:r>
        <w:rPr>
          <w:lang w:eastAsia="bg-BG"/>
        </w:rPr>
        <w:t xml:space="preserve">ІІ-41, кв.35 </w:t>
      </w:r>
      <w:proofErr w:type="spellStart"/>
      <w:r>
        <w:rPr>
          <w:lang w:eastAsia="bg-BG"/>
        </w:rPr>
        <w:t>по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плана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гр.Севлиево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установява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Жм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със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rFonts w:eastAsia="Calibri"/>
        </w:rPr>
        <w:t xml:space="preserve">             </w:t>
      </w:r>
      <w:r w:rsidRPr="00BF4CAA">
        <w:rPr>
          <w:lang w:eastAsia="bg-BG"/>
        </w:rPr>
        <w:t xml:space="preserve">- </w:t>
      </w:r>
      <w:proofErr w:type="spellStart"/>
      <w:r w:rsidRPr="00BF4CAA">
        <w:rPr>
          <w:lang w:eastAsia="bg-BG"/>
        </w:rPr>
        <w:t>начин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proofErr w:type="spellStart"/>
      <w:r w:rsidRPr="00BF4CAA">
        <w:rPr>
          <w:lang w:eastAsia="bg-BG"/>
        </w:rPr>
        <w:t>свободно</w:t>
      </w:r>
      <w:proofErr w:type="spellEnd"/>
      <w:r w:rsidRPr="00BF4CAA">
        <w:rPr>
          <w:lang w:eastAsia="bg-BG"/>
        </w:rPr>
        <w:t>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ab/>
        <w:t xml:space="preserve"> - </w:t>
      </w:r>
      <w:proofErr w:type="spellStart"/>
      <w:r w:rsidRPr="00BF4CAA">
        <w:rPr>
          <w:lang w:eastAsia="bg-BG"/>
        </w:rPr>
        <w:t>характер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BF4CAA">
        <w:rPr>
          <w:lang w:eastAsia="bg-BG"/>
        </w:rPr>
        <w:t xml:space="preserve"> с </w:t>
      </w:r>
      <w:proofErr w:type="spellStart"/>
      <w:r w:rsidRPr="00BF4CAA">
        <w:rPr>
          <w:lang w:eastAsia="bg-BG"/>
        </w:rPr>
        <w:t>височина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до</w:t>
      </w:r>
      <w:proofErr w:type="spellEnd"/>
      <w:r w:rsidRPr="00BF4CAA">
        <w:rPr>
          <w:lang w:eastAsia="bg-BG"/>
        </w:rPr>
        <w:t xml:space="preserve"> 1</w:t>
      </w:r>
      <w:r>
        <w:rPr>
          <w:lang w:eastAsia="bg-BG"/>
        </w:rPr>
        <w:t>0</w:t>
      </w:r>
      <w:r w:rsidRPr="00BF4CAA">
        <w:rPr>
          <w:lang w:eastAsia="bg-BG"/>
        </w:rPr>
        <w:t>м;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максимална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плътност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6</w:t>
      </w:r>
      <w:r w:rsidRPr="00BF4CAA">
        <w:rPr>
          <w:lang w:eastAsia="bg-BG"/>
        </w:rPr>
        <w:t>0%;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максимална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интензивност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застрояване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1,2</w:t>
      </w:r>
      <w:r w:rsidRPr="00BF4CAA">
        <w:rPr>
          <w:lang w:eastAsia="bg-BG"/>
        </w:rPr>
        <w:t>;</w:t>
      </w:r>
    </w:p>
    <w:p w:rsidR="00DB2017" w:rsidRPr="00BF4CAA" w:rsidRDefault="00DB2017" w:rsidP="00DB2017">
      <w:pPr>
        <w:rPr>
          <w:lang w:eastAsia="bg-BG"/>
        </w:rPr>
      </w:pPr>
      <w:r w:rsidRPr="00BF4CAA">
        <w:rPr>
          <w:lang w:eastAsia="bg-BG"/>
        </w:rPr>
        <w:t xml:space="preserve">             - </w:t>
      </w:r>
      <w:proofErr w:type="spellStart"/>
      <w:r w:rsidRPr="00BF4CAA">
        <w:rPr>
          <w:lang w:eastAsia="bg-BG"/>
        </w:rPr>
        <w:t>минимална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озеленена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площ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4</w:t>
      </w:r>
      <w:r w:rsidRPr="00BF4CAA">
        <w:rPr>
          <w:lang w:eastAsia="bg-BG"/>
        </w:rPr>
        <w:t>0%;</w:t>
      </w:r>
    </w:p>
    <w:p w:rsidR="00DB2017" w:rsidRPr="00BF4CAA" w:rsidRDefault="00DB2017" w:rsidP="00DB2017">
      <w:pPr>
        <w:ind w:firstLine="708"/>
        <w:rPr>
          <w:rFonts w:eastAsia="Calibri"/>
        </w:rPr>
      </w:pPr>
      <w:r>
        <w:rPr>
          <w:rFonts w:eastAsia="Calibri"/>
          <w:lang w:val="bg-BG"/>
        </w:rPr>
        <w:t xml:space="preserve"> </w:t>
      </w:r>
      <w:r w:rsidRPr="00BF4CAA">
        <w:rPr>
          <w:rFonts w:eastAsia="Calibri"/>
        </w:rPr>
        <w:t xml:space="preserve">- </w:t>
      </w:r>
      <w:proofErr w:type="spellStart"/>
      <w:r w:rsidRPr="00BF4CAA">
        <w:rPr>
          <w:rFonts w:eastAsia="Calibri"/>
        </w:rPr>
        <w:t>ограничителни</w:t>
      </w:r>
      <w:proofErr w:type="spellEnd"/>
      <w:r w:rsidRPr="00BF4CAA">
        <w:rPr>
          <w:rFonts w:eastAsia="Calibri"/>
        </w:rPr>
        <w:t xml:space="preserve"> и </w:t>
      </w:r>
      <w:proofErr w:type="spellStart"/>
      <w:r w:rsidRPr="00BF4CAA">
        <w:rPr>
          <w:rFonts w:eastAsia="Calibri"/>
        </w:rPr>
        <w:t>задължителни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линии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на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застрояване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от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графичната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част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на</w:t>
      </w:r>
      <w:proofErr w:type="spellEnd"/>
      <w:r w:rsidRPr="00BF4CAA">
        <w:rPr>
          <w:rFonts w:eastAsia="Calibri"/>
        </w:rPr>
        <w:t xml:space="preserve"> ПУП - ПЗ;</w:t>
      </w:r>
    </w:p>
    <w:p w:rsidR="00DB2017" w:rsidRDefault="00DB2017" w:rsidP="00DB2017">
      <w:pPr>
        <w:jc w:val="both"/>
        <w:rPr>
          <w:rFonts w:eastAsia="Calibri"/>
        </w:rPr>
      </w:pPr>
      <w:r w:rsidRPr="00BF4CAA">
        <w:rPr>
          <w:rFonts w:eastAsia="Calibri"/>
        </w:rPr>
        <w:t xml:space="preserve">             </w:t>
      </w:r>
      <w:proofErr w:type="spellStart"/>
      <w:r w:rsidRPr="00BF4CAA">
        <w:rPr>
          <w:rFonts w:eastAsia="Calibri"/>
        </w:rPr>
        <w:t>Неразделна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част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от</w:t>
      </w:r>
      <w:proofErr w:type="spellEnd"/>
      <w:r w:rsidRPr="00BF4CAA">
        <w:rPr>
          <w:rFonts w:eastAsia="Calibri"/>
        </w:rPr>
        <w:t xml:space="preserve"> ПЗ </w:t>
      </w:r>
      <w:proofErr w:type="spellStart"/>
      <w:r w:rsidRPr="00BF4CAA">
        <w:rPr>
          <w:rFonts w:eastAsia="Calibri"/>
        </w:rPr>
        <w:t>са</w:t>
      </w:r>
      <w:proofErr w:type="spellEnd"/>
      <w:r w:rsidRPr="00BF4CAA">
        <w:rPr>
          <w:rFonts w:eastAsia="Calibri"/>
        </w:rPr>
        <w:t xml:space="preserve"> 1бр. </w:t>
      </w:r>
      <w:proofErr w:type="spellStart"/>
      <w:r w:rsidRPr="00BF4CAA">
        <w:rPr>
          <w:rFonts w:eastAsia="Calibri"/>
        </w:rPr>
        <w:t>чертеж</w:t>
      </w:r>
      <w:proofErr w:type="spellEnd"/>
      <w:r w:rsidRPr="00BF4CAA">
        <w:rPr>
          <w:rFonts w:eastAsia="Calibri"/>
        </w:rPr>
        <w:t xml:space="preserve"> и </w:t>
      </w:r>
      <w:proofErr w:type="spellStart"/>
      <w:r w:rsidRPr="00BF4CAA">
        <w:rPr>
          <w:rFonts w:eastAsia="Calibri"/>
        </w:rPr>
        <w:t>обяснителна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записка</w:t>
      </w:r>
      <w:proofErr w:type="spellEnd"/>
      <w:r w:rsidRPr="00BF4CAA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лист</w:t>
      </w:r>
      <w:proofErr w:type="spellEnd"/>
      <w:r w:rsidRPr="00BF4CAA">
        <w:rPr>
          <w:rFonts w:eastAsia="Calibri"/>
        </w:rPr>
        <w:t xml:space="preserve">, </w:t>
      </w:r>
      <w:proofErr w:type="spellStart"/>
      <w:r w:rsidRPr="00BF4CAA">
        <w:rPr>
          <w:rFonts w:eastAsia="Calibri"/>
        </w:rPr>
        <w:t>съставляващи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графичната</w:t>
      </w:r>
      <w:proofErr w:type="spellEnd"/>
      <w:r w:rsidRPr="00BF4CAA">
        <w:rPr>
          <w:rFonts w:eastAsia="Calibri"/>
        </w:rPr>
        <w:t xml:space="preserve"> </w:t>
      </w:r>
      <w:proofErr w:type="spellStart"/>
      <w:r w:rsidRPr="00BF4CAA">
        <w:rPr>
          <w:rFonts w:eastAsia="Calibri"/>
        </w:rPr>
        <w:t>част</w:t>
      </w:r>
      <w:proofErr w:type="spellEnd"/>
      <w:r w:rsidRPr="00BF4CAA">
        <w:rPr>
          <w:rFonts w:eastAsia="Calibri"/>
        </w:rPr>
        <w:t>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lastRenderedPageBreak/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7E0671">
        <w:rPr>
          <w:lang w:val="bg-BG"/>
        </w:rPr>
        <w:t>02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7E0671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1B" w:rsidRDefault="00E16D1B">
      <w:r>
        <w:separator/>
      </w:r>
    </w:p>
  </w:endnote>
  <w:endnote w:type="continuationSeparator" w:id="0">
    <w:p w:rsidR="00E16D1B" w:rsidRDefault="00E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1B" w:rsidRDefault="00E16D1B">
      <w:r>
        <w:separator/>
      </w:r>
    </w:p>
  </w:footnote>
  <w:footnote w:type="continuationSeparator" w:id="0">
    <w:p w:rsidR="00E16D1B" w:rsidRDefault="00E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25"/>
  </w:num>
  <w:num w:numId="5">
    <w:abstractNumId w:val="28"/>
  </w:num>
  <w:num w:numId="6">
    <w:abstractNumId w:val="31"/>
  </w:num>
  <w:num w:numId="7">
    <w:abstractNumId w:val="16"/>
  </w:num>
  <w:num w:numId="8">
    <w:abstractNumId w:val="13"/>
  </w:num>
  <w:num w:numId="9">
    <w:abstractNumId w:val="27"/>
  </w:num>
  <w:num w:numId="10">
    <w:abstractNumId w:val="4"/>
  </w:num>
  <w:num w:numId="11">
    <w:abstractNumId w:val="7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8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23"/>
  </w:num>
  <w:num w:numId="22">
    <w:abstractNumId w:val="3"/>
  </w:num>
  <w:num w:numId="23">
    <w:abstractNumId w:val="32"/>
  </w:num>
  <w:num w:numId="24">
    <w:abstractNumId w:val="24"/>
  </w:num>
  <w:num w:numId="25">
    <w:abstractNumId w:val="14"/>
  </w:num>
  <w:num w:numId="26">
    <w:abstractNumId w:val="29"/>
  </w:num>
  <w:num w:numId="27">
    <w:abstractNumId w:val="11"/>
  </w:num>
  <w:num w:numId="28">
    <w:abstractNumId w:val="15"/>
  </w:num>
  <w:num w:numId="29">
    <w:abstractNumId w:val="8"/>
  </w:num>
  <w:num w:numId="30">
    <w:abstractNumId w:val="12"/>
  </w:num>
  <w:num w:numId="31">
    <w:abstractNumId w:val="20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671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C49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017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6D1B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1F0D9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683B-9BEF-4FBE-8D2B-0A1A856F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3299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2023-03-02T10:03:00Z</dcterms:created>
  <dcterms:modified xsi:type="dcterms:W3CDTF">2023-03-02T10:03:00Z</dcterms:modified>
</cp:coreProperties>
</file>